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B" w:rsidRPr="003B24D0" w:rsidRDefault="006154FB" w:rsidP="006154FB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28"/>
          <w:szCs w:val="28"/>
        </w:rPr>
      </w:pPr>
      <w:r w:rsidRPr="003B24D0">
        <w:rPr>
          <w:rFonts w:ascii="宋体" w:hAnsi="宋体" w:cs="宋体"/>
          <w:b/>
          <w:bCs/>
          <w:color w:val="000000"/>
          <w:kern w:val="36"/>
          <w:sz w:val="28"/>
          <w:szCs w:val="28"/>
        </w:rPr>
        <w:t>关于</w:t>
      </w:r>
      <w:r w:rsidRPr="003B24D0">
        <w:rPr>
          <w:rFonts w:ascii="宋体" w:hAnsi="宋体" w:cs="宋体" w:hint="eastAsia"/>
          <w:b/>
          <w:bCs/>
          <w:color w:val="000000"/>
          <w:kern w:val="36"/>
          <w:sz w:val="28"/>
          <w:szCs w:val="28"/>
        </w:rPr>
        <w:t>申请</w:t>
      </w:r>
      <w:r w:rsidRPr="003B24D0">
        <w:rPr>
          <w:rFonts w:ascii="宋体" w:hAnsi="宋体" w:cs="宋体"/>
          <w:b/>
          <w:bCs/>
          <w:color w:val="000000"/>
          <w:kern w:val="36"/>
          <w:sz w:val="28"/>
          <w:szCs w:val="28"/>
        </w:rPr>
        <w:t>易制毒化学品购置计划的通知</w:t>
      </w:r>
    </w:p>
    <w:p w:rsidR="006154FB" w:rsidRPr="003B24D0" w:rsidRDefault="006154FB" w:rsidP="003B24D0">
      <w:pPr>
        <w:rPr>
          <w:rFonts w:ascii="宋体" w:hAnsi="宋体" w:cs="宋体"/>
          <w:kern w:val="0"/>
          <w:sz w:val="28"/>
          <w:szCs w:val="28"/>
        </w:rPr>
      </w:pPr>
      <w:r w:rsidRPr="003B24D0">
        <w:rPr>
          <w:rFonts w:ascii="宋体" w:hAnsi="宋体" w:cs="宋体"/>
          <w:kern w:val="0"/>
          <w:sz w:val="28"/>
          <w:szCs w:val="28"/>
        </w:rPr>
        <w:t>各学院：</w:t>
      </w:r>
      <w:r w:rsidRPr="003B24D0">
        <w:rPr>
          <w:rFonts w:ascii="宋体" w:hAnsi="宋体" w:cs="宋体"/>
          <w:kern w:val="0"/>
          <w:sz w:val="28"/>
          <w:szCs w:val="28"/>
        </w:rPr>
        <w:br/>
        <w:t> </w:t>
      </w:r>
      <w:r w:rsidRPr="003B24D0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3B24D0">
        <w:rPr>
          <w:rFonts w:ascii="宋体" w:hAnsi="宋体" w:cs="宋体"/>
          <w:kern w:val="0"/>
          <w:sz w:val="28"/>
          <w:szCs w:val="28"/>
        </w:rPr>
        <w:t>根据</w:t>
      </w:r>
      <w:r w:rsidRPr="003B24D0">
        <w:rPr>
          <w:rFonts w:ascii="宋体" w:hAnsi="宋体" w:cs="宋体" w:hint="eastAsia"/>
          <w:kern w:val="0"/>
          <w:sz w:val="28"/>
          <w:szCs w:val="28"/>
        </w:rPr>
        <w:t>各学院每学期</w:t>
      </w:r>
      <w:r w:rsidRPr="003B24D0">
        <w:rPr>
          <w:rFonts w:ascii="宋体" w:hAnsi="宋体" w:cs="宋体"/>
          <w:kern w:val="0"/>
          <w:sz w:val="28"/>
          <w:szCs w:val="28"/>
        </w:rPr>
        <w:t>教学计划，本着够用、零库存原则，及时填报易制毒化学品购置计划</w:t>
      </w:r>
      <w:r w:rsidRPr="003B24D0">
        <w:rPr>
          <w:rFonts w:ascii="宋体" w:hAnsi="宋体" w:cs="宋体" w:hint="eastAsia"/>
          <w:kern w:val="0"/>
          <w:sz w:val="28"/>
          <w:szCs w:val="28"/>
        </w:rPr>
        <w:t>表</w:t>
      </w:r>
      <w:r w:rsidRPr="003B24D0">
        <w:rPr>
          <w:rFonts w:ascii="宋体" w:hAnsi="宋体" w:cs="宋体"/>
          <w:kern w:val="0"/>
          <w:sz w:val="28"/>
          <w:szCs w:val="28"/>
        </w:rPr>
        <w:t>（见</w:t>
      </w:r>
      <w:r w:rsidRPr="003B24D0">
        <w:rPr>
          <w:rFonts w:ascii="宋体" w:hAnsi="宋体" w:cs="宋体" w:hint="eastAsia"/>
          <w:kern w:val="0"/>
          <w:sz w:val="28"/>
          <w:szCs w:val="28"/>
        </w:rPr>
        <w:t>保卫处、实验管理中心网站下载区均可下载</w:t>
      </w:r>
      <w:r w:rsidRPr="003B24D0">
        <w:rPr>
          <w:rFonts w:ascii="宋体" w:hAnsi="宋体" w:cs="宋体"/>
          <w:kern w:val="0"/>
          <w:sz w:val="28"/>
          <w:szCs w:val="28"/>
        </w:rPr>
        <w:t>），</w:t>
      </w:r>
      <w:r w:rsidRPr="003B24D0">
        <w:rPr>
          <w:rFonts w:ascii="宋体" w:hAnsi="宋体" w:cs="宋体" w:hint="eastAsia"/>
          <w:kern w:val="0"/>
          <w:sz w:val="28"/>
          <w:szCs w:val="28"/>
        </w:rPr>
        <w:t>按照济南市长清区禁毒大队要求，</w:t>
      </w:r>
      <w:r w:rsidRPr="003B24D0">
        <w:rPr>
          <w:rFonts w:hint="eastAsia"/>
          <w:sz w:val="28"/>
          <w:szCs w:val="28"/>
        </w:rPr>
        <w:t>报送易制毒化学品申购计划表时间</w:t>
      </w:r>
      <w:r w:rsidR="00433C9E">
        <w:rPr>
          <w:rFonts w:hint="eastAsia"/>
          <w:sz w:val="28"/>
          <w:szCs w:val="28"/>
        </w:rPr>
        <w:t>每学</w:t>
      </w:r>
      <w:r w:rsidRPr="003B24D0">
        <w:rPr>
          <w:rFonts w:hint="eastAsia"/>
          <w:sz w:val="28"/>
          <w:szCs w:val="28"/>
        </w:rPr>
        <w:t>年</w:t>
      </w:r>
      <w:r w:rsidR="00433C9E">
        <w:rPr>
          <w:rFonts w:hint="eastAsia"/>
          <w:sz w:val="28"/>
          <w:szCs w:val="28"/>
        </w:rPr>
        <w:t>申请</w:t>
      </w:r>
      <w:r w:rsidRPr="003B24D0">
        <w:rPr>
          <w:rFonts w:hint="eastAsia"/>
          <w:sz w:val="28"/>
          <w:szCs w:val="28"/>
        </w:rPr>
        <w:t>四次，</w:t>
      </w:r>
      <w:r w:rsidR="00433C9E">
        <w:rPr>
          <w:rFonts w:hint="eastAsia"/>
          <w:sz w:val="28"/>
          <w:szCs w:val="28"/>
        </w:rPr>
        <w:t>每</w:t>
      </w:r>
      <w:r w:rsidRPr="003B24D0">
        <w:rPr>
          <w:rFonts w:hint="eastAsia"/>
          <w:sz w:val="28"/>
          <w:szCs w:val="28"/>
        </w:rPr>
        <w:t>学期两次，一次是</w:t>
      </w:r>
      <w:r w:rsidR="00433C9E">
        <w:rPr>
          <w:rFonts w:hint="eastAsia"/>
          <w:sz w:val="28"/>
          <w:szCs w:val="28"/>
        </w:rPr>
        <w:t>寒暑假</w:t>
      </w:r>
      <w:r w:rsidRPr="003B24D0">
        <w:rPr>
          <w:rFonts w:hint="eastAsia"/>
          <w:sz w:val="28"/>
          <w:szCs w:val="28"/>
        </w:rPr>
        <w:t>开学</w:t>
      </w:r>
      <w:r w:rsidR="00433C9E">
        <w:rPr>
          <w:rFonts w:hint="eastAsia"/>
          <w:sz w:val="28"/>
          <w:szCs w:val="28"/>
        </w:rPr>
        <w:t>后</w:t>
      </w:r>
      <w:r w:rsidRPr="003B24D0">
        <w:rPr>
          <w:rFonts w:hint="eastAsia"/>
          <w:sz w:val="28"/>
          <w:szCs w:val="28"/>
        </w:rPr>
        <w:t>第一周</w:t>
      </w:r>
      <w:r w:rsidR="00433C9E">
        <w:rPr>
          <w:rFonts w:hint="eastAsia"/>
          <w:sz w:val="28"/>
          <w:szCs w:val="28"/>
        </w:rPr>
        <w:t>可申请一次</w:t>
      </w:r>
      <w:r w:rsidR="00C0768F">
        <w:rPr>
          <w:rFonts w:hint="eastAsia"/>
          <w:sz w:val="28"/>
          <w:szCs w:val="28"/>
        </w:rPr>
        <w:t>，第二</w:t>
      </w:r>
      <w:r w:rsidRPr="003B24D0">
        <w:rPr>
          <w:rFonts w:hint="eastAsia"/>
          <w:sz w:val="28"/>
          <w:szCs w:val="28"/>
        </w:rPr>
        <w:t>次是</w:t>
      </w:r>
      <w:r w:rsidR="00433C9E">
        <w:rPr>
          <w:rFonts w:hint="eastAsia"/>
          <w:sz w:val="28"/>
          <w:szCs w:val="28"/>
        </w:rPr>
        <w:t>每学期</w:t>
      </w:r>
      <w:r w:rsidRPr="003B24D0">
        <w:rPr>
          <w:rFonts w:hint="eastAsia"/>
          <w:sz w:val="28"/>
          <w:szCs w:val="28"/>
        </w:rPr>
        <w:t>第十周。</w:t>
      </w:r>
      <w:r w:rsidRPr="003B24D0">
        <w:rPr>
          <w:rFonts w:ascii="宋体" w:hAnsi="宋体" w:cs="宋体" w:hint="eastAsia"/>
          <w:kern w:val="0"/>
          <w:sz w:val="28"/>
          <w:szCs w:val="28"/>
        </w:rPr>
        <w:t>填好后</w:t>
      </w:r>
      <w:r w:rsidR="00D545DD">
        <w:rPr>
          <w:rFonts w:ascii="宋体" w:hAnsi="宋体" w:cs="宋体" w:hint="eastAsia"/>
          <w:kern w:val="0"/>
          <w:sz w:val="28"/>
          <w:szCs w:val="28"/>
        </w:rPr>
        <w:t>将</w:t>
      </w:r>
      <w:r w:rsidRPr="003B24D0">
        <w:rPr>
          <w:rFonts w:ascii="宋体" w:hAnsi="宋体" w:cs="宋体"/>
          <w:kern w:val="0"/>
          <w:sz w:val="28"/>
          <w:szCs w:val="28"/>
        </w:rPr>
        <w:t>计划</w:t>
      </w:r>
      <w:r w:rsidRPr="003B24D0">
        <w:rPr>
          <w:rFonts w:ascii="宋体" w:hAnsi="宋体" w:cs="宋体" w:hint="eastAsia"/>
          <w:kern w:val="0"/>
          <w:sz w:val="28"/>
          <w:szCs w:val="28"/>
        </w:rPr>
        <w:t>表</w:t>
      </w:r>
      <w:r w:rsidRPr="003B24D0">
        <w:rPr>
          <w:rFonts w:ascii="宋体" w:hAnsi="宋体" w:cs="宋体"/>
          <w:kern w:val="0"/>
          <w:sz w:val="28"/>
          <w:szCs w:val="28"/>
        </w:rPr>
        <w:t>纸质版报</w:t>
      </w:r>
      <w:r w:rsidRPr="003B24D0">
        <w:rPr>
          <w:rFonts w:ascii="宋体" w:hAnsi="宋体" w:cs="宋体" w:hint="eastAsia"/>
          <w:kern w:val="0"/>
          <w:sz w:val="28"/>
          <w:szCs w:val="28"/>
        </w:rPr>
        <w:t>实验管理中心（办公楼508）</w:t>
      </w:r>
      <w:r w:rsidRPr="003B24D0">
        <w:rPr>
          <w:rFonts w:ascii="宋体" w:hAnsi="宋体" w:cs="宋体"/>
          <w:b/>
          <w:kern w:val="0"/>
          <w:sz w:val="28"/>
          <w:szCs w:val="28"/>
        </w:rPr>
        <w:t>，</w:t>
      </w:r>
      <w:hyperlink r:id="rId7" w:history="1">
        <w:r w:rsidRPr="003B24D0">
          <w:rPr>
            <w:rStyle w:val="a5"/>
            <w:rFonts w:ascii="宋体" w:hAnsi="宋体" w:cs="宋体"/>
            <w:kern w:val="0"/>
            <w:sz w:val="28"/>
            <w:szCs w:val="28"/>
          </w:rPr>
          <w:t>电子版发到</w:t>
        </w:r>
        <w:r w:rsidRPr="003B24D0">
          <w:rPr>
            <w:rStyle w:val="a5"/>
            <w:rFonts w:ascii="宋体" w:hAnsi="宋体" w:cs="宋体" w:hint="eastAsia"/>
            <w:kern w:val="0"/>
            <w:sz w:val="28"/>
            <w:szCs w:val="28"/>
          </w:rPr>
          <w:t>lymsdu@126.com</w:t>
        </w:r>
      </w:hyperlink>
      <w:r w:rsidRPr="003B24D0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433C9E">
        <w:rPr>
          <w:rFonts w:ascii="宋体" w:hAnsi="宋体" w:cs="宋体" w:hint="eastAsia"/>
          <w:kern w:val="0"/>
          <w:sz w:val="28"/>
          <w:szCs w:val="28"/>
        </w:rPr>
        <w:t>，由实验管理中心备案，保卫处统一申报</w:t>
      </w:r>
      <w:r w:rsidRPr="003B24D0">
        <w:rPr>
          <w:rFonts w:ascii="宋体" w:hAnsi="宋体" w:cs="宋体" w:hint="eastAsia"/>
          <w:kern w:val="0"/>
          <w:sz w:val="28"/>
          <w:szCs w:val="28"/>
        </w:rPr>
        <w:t>。请各学院仔细核实数量，认真填报，以免影响正常实验教学。</w:t>
      </w:r>
    </w:p>
    <w:p w:rsidR="003B24D0" w:rsidRPr="003B24D0" w:rsidRDefault="00433C9E" w:rsidP="00C61D3C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具体要求</w:t>
      </w:r>
      <w:r w:rsidR="003B24D0" w:rsidRPr="003B24D0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B24D0" w:rsidRPr="003B24D0" w:rsidRDefault="003B24D0" w:rsidP="00C61D3C">
      <w:pPr>
        <w:ind w:firstLineChars="150" w:firstLine="420"/>
        <w:rPr>
          <w:sz w:val="28"/>
          <w:szCs w:val="28"/>
        </w:rPr>
      </w:pPr>
      <w:r w:rsidRPr="003B24D0">
        <w:rPr>
          <w:rFonts w:hint="eastAsia"/>
          <w:sz w:val="28"/>
          <w:szCs w:val="28"/>
        </w:rPr>
        <w:t>1.</w:t>
      </w:r>
      <w:r w:rsidRPr="003B24D0">
        <w:rPr>
          <w:rFonts w:hint="eastAsia"/>
          <w:sz w:val="28"/>
          <w:szCs w:val="28"/>
        </w:rPr>
        <w:t>易制毒化学品申购计划表</w:t>
      </w:r>
      <w:r w:rsidR="00433C9E">
        <w:rPr>
          <w:rFonts w:hint="eastAsia"/>
          <w:sz w:val="28"/>
          <w:szCs w:val="28"/>
        </w:rPr>
        <w:t>中</w:t>
      </w:r>
      <w:r w:rsidRPr="003B24D0">
        <w:rPr>
          <w:rFonts w:hint="eastAsia"/>
          <w:sz w:val="28"/>
          <w:szCs w:val="28"/>
        </w:rPr>
        <w:t>联系电话</w:t>
      </w:r>
      <w:r w:rsidR="00433C9E">
        <w:rPr>
          <w:rFonts w:hint="eastAsia"/>
          <w:sz w:val="28"/>
          <w:szCs w:val="28"/>
        </w:rPr>
        <w:t>要</w:t>
      </w:r>
      <w:r w:rsidRPr="003B24D0">
        <w:rPr>
          <w:rFonts w:hint="eastAsia"/>
          <w:sz w:val="28"/>
          <w:szCs w:val="28"/>
        </w:rPr>
        <w:t>写清楚，方便送货</w:t>
      </w:r>
      <w:r w:rsidR="00433C9E">
        <w:rPr>
          <w:rFonts w:hint="eastAsia"/>
          <w:sz w:val="28"/>
          <w:szCs w:val="28"/>
        </w:rPr>
        <w:t>时</w:t>
      </w:r>
      <w:r w:rsidRPr="003B24D0">
        <w:rPr>
          <w:rFonts w:hint="eastAsia"/>
          <w:sz w:val="28"/>
          <w:szCs w:val="28"/>
        </w:rPr>
        <w:t>联系。</w:t>
      </w:r>
    </w:p>
    <w:p w:rsidR="003B24D0" w:rsidRPr="003B24D0" w:rsidRDefault="003B24D0" w:rsidP="003B24D0">
      <w:pPr>
        <w:pStyle w:val="a6"/>
        <w:ind w:left="360" w:firstLineChars="0" w:firstLine="0"/>
        <w:rPr>
          <w:sz w:val="28"/>
          <w:szCs w:val="28"/>
        </w:rPr>
      </w:pPr>
      <w:r w:rsidRPr="003B24D0">
        <w:rPr>
          <w:rFonts w:hint="eastAsia"/>
          <w:sz w:val="28"/>
          <w:szCs w:val="28"/>
        </w:rPr>
        <w:t>2.</w:t>
      </w:r>
      <w:r w:rsidRPr="003B24D0">
        <w:rPr>
          <w:rFonts w:hint="eastAsia"/>
          <w:sz w:val="28"/>
          <w:szCs w:val="28"/>
        </w:rPr>
        <w:t>各学院</w:t>
      </w:r>
      <w:r w:rsidR="00433C9E">
        <w:rPr>
          <w:rFonts w:hint="eastAsia"/>
          <w:sz w:val="28"/>
          <w:szCs w:val="28"/>
        </w:rPr>
        <w:t>要</w:t>
      </w:r>
      <w:r w:rsidRPr="003B24D0">
        <w:rPr>
          <w:rFonts w:hint="eastAsia"/>
          <w:sz w:val="28"/>
          <w:szCs w:val="28"/>
        </w:rPr>
        <w:t>建立台账</w:t>
      </w:r>
      <w:r w:rsidR="00433C9E">
        <w:rPr>
          <w:rFonts w:hint="eastAsia"/>
          <w:sz w:val="28"/>
          <w:szCs w:val="28"/>
        </w:rPr>
        <w:t>（保卫处网站下载区下载）</w:t>
      </w:r>
      <w:r w:rsidRPr="003B24D0">
        <w:rPr>
          <w:rFonts w:hint="eastAsia"/>
          <w:sz w:val="28"/>
          <w:szCs w:val="28"/>
        </w:rPr>
        <w:t>，</w:t>
      </w:r>
      <w:r w:rsidR="00433C9E">
        <w:rPr>
          <w:rFonts w:hint="eastAsia"/>
          <w:sz w:val="28"/>
          <w:szCs w:val="28"/>
        </w:rPr>
        <w:t>并于每</w:t>
      </w:r>
      <w:r w:rsidRPr="003B24D0">
        <w:rPr>
          <w:rFonts w:hint="eastAsia"/>
          <w:sz w:val="28"/>
          <w:szCs w:val="28"/>
        </w:rPr>
        <w:t>学期</w:t>
      </w:r>
      <w:r w:rsidR="00433C9E">
        <w:rPr>
          <w:rFonts w:hint="eastAsia"/>
          <w:sz w:val="28"/>
          <w:szCs w:val="28"/>
        </w:rPr>
        <w:t>第十八周将台账</w:t>
      </w:r>
      <w:r w:rsidRPr="003B24D0">
        <w:rPr>
          <w:rFonts w:hint="eastAsia"/>
          <w:sz w:val="28"/>
          <w:szCs w:val="28"/>
        </w:rPr>
        <w:t>报送实验管理中心，</w:t>
      </w:r>
      <w:r w:rsidR="00433C9E">
        <w:rPr>
          <w:rFonts w:hint="eastAsia"/>
          <w:sz w:val="28"/>
          <w:szCs w:val="28"/>
        </w:rPr>
        <w:t>由</w:t>
      </w:r>
      <w:r w:rsidRPr="003B24D0">
        <w:rPr>
          <w:rFonts w:hint="eastAsia"/>
          <w:sz w:val="28"/>
          <w:szCs w:val="28"/>
        </w:rPr>
        <w:t>实验管理中心</w:t>
      </w:r>
      <w:r w:rsidR="00433C9E">
        <w:rPr>
          <w:rFonts w:hint="eastAsia"/>
          <w:sz w:val="28"/>
          <w:szCs w:val="28"/>
        </w:rPr>
        <w:t>汇总后</w:t>
      </w:r>
      <w:r w:rsidRPr="003B24D0">
        <w:rPr>
          <w:rFonts w:hint="eastAsia"/>
          <w:sz w:val="28"/>
          <w:szCs w:val="28"/>
        </w:rPr>
        <w:t>交保卫处</w:t>
      </w:r>
      <w:r w:rsidR="00433C9E">
        <w:rPr>
          <w:rFonts w:hint="eastAsia"/>
          <w:sz w:val="28"/>
          <w:szCs w:val="28"/>
        </w:rPr>
        <w:t>存档，保卫处报备、核销。</w:t>
      </w:r>
    </w:p>
    <w:p w:rsidR="003B24D0" w:rsidRPr="003B24D0" w:rsidRDefault="00433C9E" w:rsidP="003B24D0">
      <w:pPr>
        <w:pStyle w:val="a6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3B24D0" w:rsidRPr="003B24D0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易制毒化学品申购计划表只能</w:t>
      </w:r>
      <w:r w:rsidR="003B24D0" w:rsidRPr="003B24D0">
        <w:rPr>
          <w:rFonts w:hint="eastAsia"/>
          <w:sz w:val="28"/>
          <w:szCs w:val="28"/>
        </w:rPr>
        <w:t>填写第二类、第三类的化学品。</w:t>
      </w:r>
    </w:p>
    <w:p w:rsidR="003B24D0" w:rsidRDefault="006154FB" w:rsidP="003B24D0">
      <w:pPr>
        <w:ind w:firstLineChars="100" w:firstLine="280"/>
        <w:jc w:val="right"/>
        <w:rPr>
          <w:sz w:val="28"/>
          <w:szCs w:val="28"/>
        </w:rPr>
      </w:pPr>
      <w:r w:rsidRPr="003B24D0">
        <w:rPr>
          <w:rFonts w:ascii="宋体" w:hAnsi="宋体" w:cs="宋体" w:hint="eastAsia"/>
          <w:kern w:val="0"/>
          <w:sz w:val="28"/>
          <w:szCs w:val="28"/>
        </w:rPr>
        <w:t xml:space="preserve">                       </w:t>
      </w:r>
      <w:r w:rsidRPr="003B24D0">
        <w:rPr>
          <w:rFonts w:ascii="宋体" w:hAnsi="宋体" w:cs="宋体"/>
          <w:kern w:val="0"/>
          <w:sz w:val="28"/>
          <w:szCs w:val="28"/>
        </w:rPr>
        <w:t xml:space="preserve"> </w:t>
      </w:r>
      <w:r w:rsidRPr="003B24D0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3B24D0">
        <w:rPr>
          <w:rFonts w:hint="eastAsia"/>
          <w:sz w:val="28"/>
          <w:szCs w:val="28"/>
        </w:rPr>
        <w:t xml:space="preserve"> </w:t>
      </w:r>
    </w:p>
    <w:p w:rsidR="003B24D0" w:rsidRPr="003B24D0" w:rsidRDefault="003B24D0" w:rsidP="003B24D0">
      <w:pPr>
        <w:ind w:firstLineChars="100" w:firstLine="280"/>
        <w:jc w:val="right"/>
        <w:rPr>
          <w:sz w:val="28"/>
          <w:szCs w:val="28"/>
        </w:rPr>
      </w:pPr>
      <w:r w:rsidRPr="003B24D0">
        <w:rPr>
          <w:rFonts w:hint="eastAsia"/>
          <w:sz w:val="28"/>
          <w:szCs w:val="28"/>
        </w:rPr>
        <w:t>保卫处</w:t>
      </w:r>
      <w:r>
        <w:rPr>
          <w:rFonts w:hint="eastAsia"/>
          <w:sz w:val="28"/>
          <w:szCs w:val="28"/>
        </w:rPr>
        <w:t>、</w:t>
      </w:r>
      <w:r w:rsidRPr="003B24D0">
        <w:rPr>
          <w:rFonts w:hint="eastAsia"/>
          <w:sz w:val="28"/>
          <w:szCs w:val="28"/>
        </w:rPr>
        <w:t>实验管理中心</w:t>
      </w:r>
    </w:p>
    <w:p w:rsidR="003B24D0" w:rsidRPr="003B24D0" w:rsidRDefault="003B24D0" w:rsidP="003B24D0">
      <w:pPr>
        <w:ind w:firstLineChars="100" w:firstLine="280"/>
        <w:jc w:val="right"/>
        <w:rPr>
          <w:sz w:val="28"/>
          <w:szCs w:val="28"/>
        </w:rPr>
      </w:pPr>
      <w:r w:rsidRPr="003B24D0">
        <w:rPr>
          <w:rFonts w:hint="eastAsia"/>
          <w:sz w:val="28"/>
          <w:szCs w:val="28"/>
        </w:rPr>
        <w:t>2017</w:t>
      </w:r>
      <w:r w:rsidRPr="003B24D0">
        <w:rPr>
          <w:rFonts w:hint="eastAsia"/>
          <w:sz w:val="28"/>
          <w:szCs w:val="28"/>
        </w:rPr>
        <w:t>年</w:t>
      </w:r>
      <w:r w:rsidRPr="003B24D0">
        <w:rPr>
          <w:rFonts w:hint="eastAsia"/>
          <w:sz w:val="28"/>
          <w:szCs w:val="28"/>
        </w:rPr>
        <w:t>4</w:t>
      </w:r>
      <w:r w:rsidRPr="003B24D0">
        <w:rPr>
          <w:rFonts w:hint="eastAsia"/>
          <w:sz w:val="28"/>
          <w:szCs w:val="28"/>
        </w:rPr>
        <w:t>月</w:t>
      </w:r>
      <w:r w:rsidRPr="003B24D0">
        <w:rPr>
          <w:rFonts w:hint="eastAsia"/>
          <w:sz w:val="28"/>
          <w:szCs w:val="28"/>
        </w:rPr>
        <w:t>12</w:t>
      </w:r>
      <w:r w:rsidRPr="003B24D0">
        <w:rPr>
          <w:rFonts w:hint="eastAsia"/>
          <w:sz w:val="28"/>
          <w:szCs w:val="28"/>
        </w:rPr>
        <w:t>日</w:t>
      </w:r>
    </w:p>
    <w:sectPr w:rsidR="003B24D0" w:rsidRPr="003B24D0" w:rsidSect="00CE7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FC" w:rsidRDefault="00B676FC" w:rsidP="006154FB">
      <w:r>
        <w:separator/>
      </w:r>
    </w:p>
  </w:endnote>
  <w:endnote w:type="continuationSeparator" w:id="1">
    <w:p w:rsidR="00B676FC" w:rsidRDefault="00B676FC" w:rsidP="0061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FC" w:rsidRDefault="00B676FC" w:rsidP="006154FB">
      <w:r>
        <w:separator/>
      </w:r>
    </w:p>
  </w:footnote>
  <w:footnote w:type="continuationSeparator" w:id="1">
    <w:p w:rsidR="00B676FC" w:rsidRDefault="00B676FC" w:rsidP="00615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2DA"/>
    <w:multiLevelType w:val="hybridMultilevel"/>
    <w:tmpl w:val="AB043374"/>
    <w:lvl w:ilvl="0" w:tplc="4E9E5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FB"/>
    <w:rsid w:val="002E5B02"/>
    <w:rsid w:val="003B24D0"/>
    <w:rsid w:val="00433C9E"/>
    <w:rsid w:val="006154FB"/>
    <w:rsid w:val="00857058"/>
    <w:rsid w:val="00AB5586"/>
    <w:rsid w:val="00B676FC"/>
    <w:rsid w:val="00C0768F"/>
    <w:rsid w:val="00C2783E"/>
    <w:rsid w:val="00C61D3C"/>
    <w:rsid w:val="00CE7B24"/>
    <w:rsid w:val="00D5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4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4FB"/>
    <w:rPr>
      <w:sz w:val="18"/>
      <w:szCs w:val="18"/>
    </w:rPr>
  </w:style>
  <w:style w:type="character" w:styleId="a5">
    <w:name w:val="Hyperlink"/>
    <w:basedOn w:val="a0"/>
    <w:rsid w:val="006154FB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6154F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21040;lymsd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hpc001</dc:creator>
  <cp:lastModifiedBy>hpc001</cp:lastModifiedBy>
  <cp:revision>11</cp:revision>
  <cp:lastPrinted>2017-04-12T02:56:00Z</cp:lastPrinted>
  <dcterms:created xsi:type="dcterms:W3CDTF">2017-04-12T02:59:00Z</dcterms:created>
  <dcterms:modified xsi:type="dcterms:W3CDTF">2017-04-12T03:44:00Z</dcterms:modified>
</cp:coreProperties>
</file>